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E48C" w14:textId="77777777" w:rsidR="003E5A22" w:rsidRDefault="003E5A22" w:rsidP="003E5A22">
      <w:pPr>
        <w:ind w:left="5760"/>
        <w:jc w:val="right"/>
        <w:rPr>
          <w:i/>
          <w:iCs/>
          <w:sz w:val="28"/>
          <w:szCs w:val="28"/>
        </w:rPr>
      </w:pPr>
      <w:r>
        <w:rPr>
          <w:sz w:val="28"/>
          <w:szCs w:val="28"/>
        </w:rPr>
        <w:t>Southwest Baptist Church</w:t>
      </w:r>
    </w:p>
    <w:p w14:paraId="45D9C911" w14:textId="77777777" w:rsidR="003E5A22" w:rsidRDefault="003E5A22" w:rsidP="003E5A22">
      <w:pPr>
        <w:jc w:val="right"/>
        <w:rPr>
          <w:i/>
          <w:iCs/>
          <w:color w:val="FF0000"/>
          <w:sz w:val="28"/>
          <w:szCs w:val="28"/>
        </w:rPr>
      </w:pPr>
      <w:r>
        <w:rPr>
          <w:i/>
          <w:iCs/>
          <w:color w:val="FF0000"/>
          <w:sz w:val="28"/>
          <w:szCs w:val="28"/>
        </w:rPr>
        <w:t>Generational Differences</w:t>
      </w:r>
    </w:p>
    <w:p w14:paraId="4F0374D4" w14:textId="77777777" w:rsidR="003E5A22" w:rsidRDefault="003E5A22" w:rsidP="003E5A22">
      <w:pPr>
        <w:jc w:val="right"/>
        <w:rPr>
          <w:b/>
          <w:bCs/>
          <w:i/>
          <w:iCs/>
          <w:color w:val="000000" w:themeColor="text1"/>
          <w:sz w:val="28"/>
          <w:szCs w:val="28"/>
          <w:u w:val="single"/>
        </w:rPr>
      </w:pPr>
      <w:r>
        <w:rPr>
          <w:b/>
          <w:bCs/>
          <w:i/>
          <w:iCs/>
          <w:color w:val="000000" w:themeColor="text1"/>
          <w:sz w:val="28"/>
          <w:szCs w:val="28"/>
          <w:u w:val="single"/>
        </w:rPr>
        <w:t>A Slave No More</w:t>
      </w:r>
    </w:p>
    <w:p w14:paraId="52A5D92F" w14:textId="77777777" w:rsidR="003E5A22" w:rsidRDefault="003E5A22" w:rsidP="003E5A22">
      <w:pPr>
        <w:jc w:val="center"/>
        <w:rPr>
          <w:b/>
          <w:bCs/>
          <w:i/>
          <w:iCs/>
          <w:sz w:val="28"/>
          <w:szCs w:val="28"/>
          <w:u w:val="single"/>
        </w:rPr>
      </w:pPr>
      <w:r>
        <w:rPr>
          <w:b/>
          <w:bCs/>
          <w:i/>
          <w:iCs/>
          <w:sz w:val="28"/>
          <w:szCs w:val="28"/>
          <w:u w:val="single"/>
        </w:rPr>
        <w:t>Joshua- Spies and a Scarlet Thread</w:t>
      </w:r>
    </w:p>
    <w:p w14:paraId="3F89B6B1" w14:textId="77777777" w:rsidR="003E5A22" w:rsidRDefault="003E5A22" w:rsidP="003E5A22">
      <w:pPr>
        <w:rPr>
          <w:i/>
          <w:iCs/>
          <w:sz w:val="28"/>
          <w:szCs w:val="28"/>
        </w:rPr>
      </w:pPr>
      <w:r>
        <w:rPr>
          <w:i/>
          <w:iCs/>
          <w:sz w:val="28"/>
          <w:szCs w:val="28"/>
        </w:rPr>
        <w:t>Key Truths-Sin is threatened by the presence of God</w:t>
      </w:r>
    </w:p>
    <w:p w14:paraId="21327D3E" w14:textId="77777777" w:rsidR="003E5A22" w:rsidRDefault="003E5A22" w:rsidP="003E5A22">
      <w:pPr>
        <w:rPr>
          <w:i/>
          <w:iCs/>
          <w:sz w:val="28"/>
          <w:szCs w:val="28"/>
        </w:rPr>
      </w:pPr>
      <w:r>
        <w:rPr>
          <w:i/>
          <w:iCs/>
          <w:sz w:val="28"/>
          <w:szCs w:val="28"/>
        </w:rPr>
        <w:t>Key Applications-One must learn the fear of the Lord and to understand that our God is over all.</w:t>
      </w:r>
    </w:p>
    <w:p w14:paraId="28FB7E4E" w14:textId="77777777" w:rsidR="003E5A22" w:rsidRDefault="003E5A22" w:rsidP="003E5A22">
      <w:pPr>
        <w:rPr>
          <w:i/>
          <w:iCs/>
          <w:sz w:val="28"/>
          <w:szCs w:val="28"/>
        </w:rPr>
      </w:pPr>
      <w:r>
        <w:rPr>
          <w:i/>
          <w:iCs/>
          <w:sz w:val="28"/>
          <w:szCs w:val="28"/>
        </w:rPr>
        <w:t>Verses to Ponder- 2 Chronicles 20:29; Matthew 10:28</w:t>
      </w:r>
    </w:p>
    <w:p w14:paraId="53293473" w14:textId="77777777" w:rsidR="003E5A22" w:rsidRDefault="003E5A22" w:rsidP="003E5A22">
      <w:pPr>
        <w:rPr>
          <w:i/>
          <w:iCs/>
          <w:sz w:val="28"/>
          <w:szCs w:val="28"/>
        </w:rPr>
      </w:pPr>
      <w:r>
        <w:rPr>
          <w:i/>
          <w:iCs/>
          <w:sz w:val="28"/>
          <w:szCs w:val="28"/>
        </w:rPr>
        <w:t>Pray and Read: Joshua 2:8-11</w:t>
      </w:r>
    </w:p>
    <w:p w14:paraId="6ECE0FDE" w14:textId="77777777" w:rsidR="003E5A22" w:rsidRDefault="003E5A22" w:rsidP="003E5A22">
      <w:pPr>
        <w:rPr>
          <w:b/>
          <w:bCs/>
          <w:i/>
          <w:iCs/>
          <w:sz w:val="28"/>
          <w:szCs w:val="28"/>
        </w:rPr>
      </w:pPr>
      <w:r w:rsidRPr="007C2CE8">
        <w:rPr>
          <w:b/>
          <w:bCs/>
          <w:i/>
          <w:iCs/>
          <w:sz w:val="28"/>
          <w:szCs w:val="28"/>
        </w:rPr>
        <w:t>W</w:t>
      </w:r>
      <w:r>
        <w:rPr>
          <w:b/>
          <w:bCs/>
          <w:i/>
          <w:iCs/>
          <w:sz w:val="28"/>
          <w:szCs w:val="28"/>
        </w:rPr>
        <w:t>e are the cat, and they are the birds</w:t>
      </w:r>
    </w:p>
    <w:p w14:paraId="7243ADA8" w14:textId="77777777" w:rsidR="003E5A22" w:rsidRDefault="003E5A22" w:rsidP="003E5A22">
      <w:pPr>
        <w:rPr>
          <w:sz w:val="28"/>
          <w:szCs w:val="28"/>
        </w:rPr>
      </w:pPr>
      <w:r>
        <w:rPr>
          <w:sz w:val="28"/>
          <w:szCs w:val="28"/>
        </w:rPr>
        <w:t xml:space="preserve">While living in Irving we had a large cat named Sugar.  She was a </w:t>
      </w:r>
      <w:proofErr w:type="gramStart"/>
      <w:r>
        <w:rPr>
          <w:sz w:val="28"/>
          <w:szCs w:val="28"/>
        </w:rPr>
        <w:t>really big</w:t>
      </w:r>
      <w:proofErr w:type="gramEnd"/>
      <w:r>
        <w:rPr>
          <w:sz w:val="28"/>
          <w:szCs w:val="28"/>
        </w:rPr>
        <w:t xml:space="preserve"> crafty cat that loved to catch birds, rodents and anything else that she could get her paws on.  One day my daughter Catrina was at the front window and was shrieking in panic.  Sugar had a baby bird under her paw and two birds were flying over her head and were very upset that the cat had the little bird under her paw.  Sugar should have received consideration for an academy award.  She looked so frightened and was cowering while the birds seemed to be in attack mode.  My daughter thought that the birds were about to feast on Sugar.  I looked and calmly told my daughter; Sugar is a cat!  The birds kept coming </w:t>
      </w:r>
      <w:proofErr w:type="gramStart"/>
      <w:r>
        <w:rPr>
          <w:sz w:val="28"/>
          <w:szCs w:val="28"/>
        </w:rPr>
        <w:t>closer and closer</w:t>
      </w:r>
      <w:proofErr w:type="gramEnd"/>
      <w:r>
        <w:rPr>
          <w:sz w:val="28"/>
          <w:szCs w:val="28"/>
        </w:rPr>
        <w:t xml:space="preserve"> to what seemed to be a defenseless animal but just when they got close enough, Sugar’s face changed and from fear she turned into a villain and smacked one of the birds and now she had two birds under her paws and made short work of them both.  Sometimes we forget that we are the cat and all of God’s enemies are nothing more than chirping birds.</w:t>
      </w:r>
    </w:p>
    <w:p w14:paraId="296A0988" w14:textId="77777777" w:rsidR="003E5A22" w:rsidRDefault="003E5A22" w:rsidP="003E5A22">
      <w:pPr>
        <w:rPr>
          <w:sz w:val="28"/>
          <w:szCs w:val="28"/>
        </w:rPr>
      </w:pPr>
      <w:r>
        <w:rPr>
          <w:sz w:val="28"/>
          <w:szCs w:val="28"/>
        </w:rPr>
        <w:t xml:space="preserve">Rahab hides the spies and begins to reveal things that were unknown to them.  The first thing that she said was that she knew that the Lord had given them the land.  She didn’t say your Lord, but the Lord demonstrating that she had come to a place of trusting and believing God as her own.  God is always at work in the lives of individuals that we don’t even know.  We will never know </w:t>
      </w:r>
      <w:r>
        <w:rPr>
          <w:sz w:val="28"/>
          <w:szCs w:val="28"/>
        </w:rPr>
        <w:lastRenderedPageBreak/>
        <w:t xml:space="preserve">the extent of the greatness of God until we begin to extend and expand our influence on different areas that are currently occupied by fierce enemies.  </w:t>
      </w:r>
    </w:p>
    <w:p w14:paraId="63FC77DA" w14:textId="77777777" w:rsidR="003E5A22" w:rsidRDefault="003E5A22" w:rsidP="003E5A22">
      <w:pPr>
        <w:rPr>
          <w:sz w:val="28"/>
          <w:szCs w:val="28"/>
        </w:rPr>
      </w:pPr>
      <w:r>
        <w:rPr>
          <w:sz w:val="28"/>
          <w:szCs w:val="28"/>
        </w:rPr>
        <w:t xml:space="preserve">She also told them that their terror had fallen upon them.  In other words, you are the cause of our nightmares.  They were fearful of all that God had done through them and they trembled at the thought of their pending invasion.  They found out that they were and had always been the cat!  </w:t>
      </w:r>
    </w:p>
    <w:p w14:paraId="678ED10A" w14:textId="77777777" w:rsidR="003E5A22" w:rsidRDefault="003E5A22" w:rsidP="003E5A22">
      <w:pPr>
        <w:rPr>
          <w:sz w:val="28"/>
          <w:szCs w:val="28"/>
        </w:rPr>
      </w:pPr>
      <w:r>
        <w:rPr>
          <w:sz w:val="28"/>
          <w:szCs w:val="28"/>
        </w:rPr>
        <w:t>She also revealed to them that all the inhabitants were melting with fear before the Israeli army.  They knew in their hearts that they were no match for the God of Israel.  That is the difference, they didn’t fear the Israelites, but they greatly feared their God.  Is that true of all the people that surround Christians?  Or do they ridicule and mock the people of God because they have not seen the movement of God in their lives?</w:t>
      </w:r>
    </w:p>
    <w:p w14:paraId="6CF66D95" w14:textId="77777777" w:rsidR="003E5A22" w:rsidRDefault="003E5A22" w:rsidP="003E5A22">
      <w:pPr>
        <w:rPr>
          <w:sz w:val="28"/>
          <w:szCs w:val="28"/>
        </w:rPr>
      </w:pPr>
      <w:r>
        <w:rPr>
          <w:sz w:val="28"/>
          <w:szCs w:val="28"/>
        </w:rPr>
        <w:t>She said that they had heard how the Lord had dried up the Red Sea for them and how they destroyed the two kings of the Amorites.  They heard of these great events, and all their courage was drained out of them.  They heard what God had done, and it moved them to a place of hopelessness.  The Israelites saw the wonderous works of God and at the beginning only kept murmuring against Mose and God.  There are many individuals that have had the Lord do great things before them, but they soon forget and only murmur and question God and doubt His direction.  If we would only attempt great things for a great God and behold His glory, we would realize that we are the cats!</w:t>
      </w:r>
    </w:p>
    <w:p w14:paraId="44D6DE1F" w14:textId="77777777" w:rsidR="003E5A22" w:rsidRDefault="003E5A22" w:rsidP="003E5A22">
      <w:pPr>
        <w:rPr>
          <w:sz w:val="28"/>
          <w:szCs w:val="28"/>
        </w:rPr>
      </w:pPr>
      <w:r>
        <w:rPr>
          <w:sz w:val="28"/>
          <w:szCs w:val="28"/>
        </w:rPr>
        <w:t>For the Lorde your God, He is God in heaven above, and in earth beneath.  There is no one like the Lord God almighty!  Her heart went from melting from fear to melting with hope.  Rahab the harlot gave the two spies a place to hide, a report that they could take back and a testimony of how God had prepared their paths long before they came to Jericho.</w:t>
      </w:r>
    </w:p>
    <w:p w14:paraId="021421CF" w14:textId="77777777" w:rsidR="003E5A22" w:rsidRDefault="003E5A22" w:rsidP="003E5A22">
      <w:pPr>
        <w:rPr>
          <w:sz w:val="28"/>
          <w:szCs w:val="28"/>
        </w:rPr>
      </w:pPr>
      <w:r>
        <w:rPr>
          <w:sz w:val="28"/>
          <w:szCs w:val="28"/>
        </w:rPr>
        <w:t>Questions to ponder</w:t>
      </w:r>
    </w:p>
    <w:p w14:paraId="5961ADCE" w14:textId="77777777" w:rsidR="003E5A22" w:rsidRDefault="003E5A22" w:rsidP="003E5A22">
      <w:pPr>
        <w:pStyle w:val="ListParagraph"/>
        <w:numPr>
          <w:ilvl w:val="0"/>
          <w:numId w:val="1"/>
        </w:numPr>
        <w:spacing w:line="278" w:lineRule="auto"/>
        <w:rPr>
          <w:sz w:val="28"/>
          <w:szCs w:val="28"/>
        </w:rPr>
      </w:pPr>
      <w:r>
        <w:rPr>
          <w:sz w:val="28"/>
          <w:szCs w:val="28"/>
        </w:rPr>
        <w:t>Does it seem to you that our testimony strikes fear in the heart of the lost?  Why or why not?</w:t>
      </w:r>
    </w:p>
    <w:p w14:paraId="1355AD1B" w14:textId="77777777" w:rsidR="003E5A22" w:rsidRPr="00A877F3" w:rsidRDefault="003E5A22" w:rsidP="003E5A22">
      <w:pPr>
        <w:pStyle w:val="ListParagraph"/>
        <w:numPr>
          <w:ilvl w:val="0"/>
          <w:numId w:val="1"/>
        </w:numPr>
        <w:spacing w:line="278" w:lineRule="auto"/>
        <w:rPr>
          <w:sz w:val="28"/>
          <w:szCs w:val="28"/>
        </w:rPr>
      </w:pPr>
      <w:r>
        <w:rPr>
          <w:sz w:val="28"/>
          <w:szCs w:val="28"/>
        </w:rPr>
        <w:t>What are some ways that Rahab and Jericho heard the stories of God?</w:t>
      </w:r>
    </w:p>
    <w:sectPr w:rsidR="003E5A22" w:rsidRPr="00A8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6041"/>
    <w:multiLevelType w:val="hybridMultilevel"/>
    <w:tmpl w:val="39CA8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41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22"/>
    <w:rsid w:val="003E5A22"/>
    <w:rsid w:val="00FD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EBA9"/>
  <w15:chartTrackingRefBased/>
  <w15:docId w15:val="{46E5C17F-4DC8-4A93-A486-D1E949D2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22"/>
    <w:pPr>
      <w:spacing w:line="276" w:lineRule="auto"/>
    </w:pPr>
  </w:style>
  <w:style w:type="paragraph" w:styleId="Heading1">
    <w:name w:val="heading 1"/>
    <w:basedOn w:val="Normal"/>
    <w:next w:val="Normal"/>
    <w:link w:val="Heading1Char"/>
    <w:uiPriority w:val="9"/>
    <w:qFormat/>
    <w:rsid w:val="003E5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22"/>
    <w:rPr>
      <w:rFonts w:eastAsiaTheme="majorEastAsia" w:cstheme="majorBidi"/>
      <w:color w:val="272727" w:themeColor="text1" w:themeTint="D8"/>
    </w:rPr>
  </w:style>
  <w:style w:type="paragraph" w:styleId="Title">
    <w:name w:val="Title"/>
    <w:basedOn w:val="Normal"/>
    <w:next w:val="Normal"/>
    <w:link w:val="TitleChar"/>
    <w:uiPriority w:val="10"/>
    <w:qFormat/>
    <w:rsid w:val="003E5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22"/>
    <w:pPr>
      <w:spacing w:before="160"/>
      <w:jc w:val="center"/>
    </w:pPr>
    <w:rPr>
      <w:i/>
      <w:iCs/>
      <w:color w:val="404040" w:themeColor="text1" w:themeTint="BF"/>
    </w:rPr>
  </w:style>
  <w:style w:type="character" w:customStyle="1" w:styleId="QuoteChar">
    <w:name w:val="Quote Char"/>
    <w:basedOn w:val="DefaultParagraphFont"/>
    <w:link w:val="Quote"/>
    <w:uiPriority w:val="29"/>
    <w:rsid w:val="003E5A22"/>
    <w:rPr>
      <w:i/>
      <w:iCs/>
      <w:color w:val="404040" w:themeColor="text1" w:themeTint="BF"/>
    </w:rPr>
  </w:style>
  <w:style w:type="paragraph" w:styleId="ListParagraph">
    <w:name w:val="List Paragraph"/>
    <w:basedOn w:val="Normal"/>
    <w:uiPriority w:val="34"/>
    <w:qFormat/>
    <w:rsid w:val="003E5A22"/>
    <w:pPr>
      <w:ind w:left="720"/>
      <w:contextualSpacing/>
    </w:pPr>
  </w:style>
  <w:style w:type="character" w:styleId="IntenseEmphasis">
    <w:name w:val="Intense Emphasis"/>
    <w:basedOn w:val="DefaultParagraphFont"/>
    <w:uiPriority w:val="21"/>
    <w:qFormat/>
    <w:rsid w:val="003E5A22"/>
    <w:rPr>
      <w:i/>
      <w:iCs/>
      <w:color w:val="0F4761" w:themeColor="accent1" w:themeShade="BF"/>
    </w:rPr>
  </w:style>
  <w:style w:type="paragraph" w:styleId="IntenseQuote">
    <w:name w:val="Intense Quote"/>
    <w:basedOn w:val="Normal"/>
    <w:next w:val="Normal"/>
    <w:link w:val="IntenseQuoteChar"/>
    <w:uiPriority w:val="30"/>
    <w:qFormat/>
    <w:rsid w:val="003E5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A22"/>
    <w:rPr>
      <w:i/>
      <w:iCs/>
      <w:color w:val="0F4761" w:themeColor="accent1" w:themeShade="BF"/>
    </w:rPr>
  </w:style>
  <w:style w:type="character" w:styleId="IntenseReference">
    <w:name w:val="Intense Reference"/>
    <w:basedOn w:val="DefaultParagraphFont"/>
    <w:uiPriority w:val="32"/>
    <w:qFormat/>
    <w:rsid w:val="003E5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2025-07-02T20:57:00Z</dcterms:created>
  <dcterms:modified xsi:type="dcterms:W3CDTF">2025-07-02T20:58:00Z</dcterms:modified>
</cp:coreProperties>
</file>