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FDF3" w14:textId="34C25F69" w:rsidR="00C00340" w:rsidRPr="00C00340" w:rsidRDefault="00C00340" w:rsidP="00C00340">
      <w:pPr>
        <w:jc w:val="center"/>
        <w:rPr>
          <w:rFonts w:ascii="Aptos" w:eastAsia="Aptos" w:hAnsi="Aptos" w:cs="Times New Roman"/>
          <w:b/>
          <w:bCs/>
          <w:sz w:val="28"/>
          <w:szCs w:val="28"/>
          <w:u w:val="single"/>
        </w:rPr>
      </w:pPr>
      <w:r w:rsidRPr="00C00340">
        <w:rPr>
          <w:rFonts w:ascii="Aptos" w:eastAsia="Aptos" w:hAnsi="Aptos" w:cs="Times New Roman"/>
          <w:b/>
          <w:bCs/>
          <w:sz w:val="28"/>
          <w:szCs w:val="28"/>
          <w:u w:val="single"/>
        </w:rPr>
        <w:t xml:space="preserve">Josué </w:t>
      </w:r>
      <w:proofErr w:type="spellStart"/>
      <w:r w:rsidRPr="00C00340">
        <w:rPr>
          <w:rFonts w:ascii="Aptos" w:eastAsia="Aptos" w:hAnsi="Aptos" w:cs="Times New Roman"/>
          <w:b/>
          <w:bCs/>
          <w:sz w:val="28"/>
          <w:szCs w:val="28"/>
          <w:u w:val="single"/>
        </w:rPr>
        <w:t>el</w:t>
      </w:r>
      <w:proofErr w:type="spellEnd"/>
      <w:r w:rsidRPr="00C00340">
        <w:rPr>
          <w:rFonts w:ascii="Aptos" w:eastAsia="Aptos" w:hAnsi="Aptos" w:cs="Times New Roman"/>
          <w:b/>
          <w:bCs/>
          <w:sz w:val="28"/>
          <w:szCs w:val="28"/>
          <w:u w:val="single"/>
        </w:rPr>
        <w:t xml:space="preserve"> </w:t>
      </w:r>
      <w:proofErr w:type="spellStart"/>
      <w:r w:rsidRPr="00C00340">
        <w:rPr>
          <w:rFonts w:ascii="Aptos" w:eastAsia="Aptos" w:hAnsi="Aptos" w:cs="Times New Roman"/>
          <w:b/>
          <w:bCs/>
          <w:sz w:val="28"/>
          <w:szCs w:val="28"/>
          <w:u w:val="single"/>
        </w:rPr>
        <w:t>siervo</w:t>
      </w:r>
      <w:proofErr w:type="spellEnd"/>
      <w:r w:rsidRPr="00C00340">
        <w:rPr>
          <w:rFonts w:ascii="Aptos" w:eastAsia="Aptos" w:hAnsi="Aptos" w:cs="Times New Roman"/>
          <w:b/>
          <w:bCs/>
          <w:sz w:val="28"/>
          <w:szCs w:val="28"/>
          <w:u w:val="single"/>
        </w:rPr>
        <w:t xml:space="preserve"> </w:t>
      </w:r>
    </w:p>
    <w:p w14:paraId="308E3C1A" w14:textId="77777777" w:rsidR="00C00340" w:rsidRPr="00C00340" w:rsidRDefault="00C00340" w:rsidP="00C00340">
      <w:pPr>
        <w:rPr>
          <w:rFonts w:ascii="Aptos" w:eastAsia="Aptos" w:hAnsi="Aptos" w:cs="Times New Roman"/>
        </w:rPr>
      </w:pPr>
      <w:r w:rsidRPr="00C00340">
        <w:rPr>
          <w:rFonts w:ascii="Aptos" w:eastAsia="Aptos" w:hAnsi="Aptos" w:cs="Times New Roman"/>
          <w:sz w:val="28"/>
          <w:szCs w:val="28"/>
        </w:rPr>
        <w:t>Las cosas que son importantes para Dios deben repetirse continuamente a sus siervos para que lleguen a ser importantes para ellos.</w:t>
      </w:r>
    </w:p>
    <w:p w14:paraId="5BA48FC7" w14:textId="77777777" w:rsidR="00C00340" w:rsidRPr="00C00340" w:rsidRDefault="00C00340" w:rsidP="00C00340">
      <w:pPr>
        <w:rPr>
          <w:rFonts w:ascii="Aptos" w:eastAsia="Aptos" w:hAnsi="Aptos" w:cs="Times New Roman"/>
        </w:rPr>
      </w:pPr>
      <w:r w:rsidRPr="00C00340">
        <w:rPr>
          <w:rFonts w:ascii="Aptos" w:eastAsia="Aptos" w:hAnsi="Aptos" w:cs="Times New Roman"/>
        </w:rPr>
        <w:t>La mentalidad de esclavo siempre permitirá que su miedo y desaliento tengan prioridad sobre la confianza en el Señor: llene su mente con la palabra de Dios para prevenir este error.</w:t>
      </w:r>
    </w:p>
    <w:p w14:paraId="532CB96E" w14:textId="77777777" w:rsidR="00C00340" w:rsidRPr="00C00340" w:rsidRDefault="00C00340" w:rsidP="00C00340">
      <w:pPr>
        <w:rPr>
          <w:rFonts w:ascii="Aptos" w:eastAsia="Aptos" w:hAnsi="Aptos" w:cs="Times New Roman"/>
        </w:rPr>
      </w:pPr>
      <w:r w:rsidRPr="00C00340">
        <w:rPr>
          <w:rFonts w:ascii="Aptos" w:eastAsia="Aptos" w:hAnsi="Aptos" w:cs="Times New Roman"/>
        </w:rPr>
        <w:t>Versículos para meditar-Salmo 78; Salmos 119:9-11</w:t>
      </w:r>
    </w:p>
    <w:p w14:paraId="75D29FA1" w14:textId="77777777" w:rsidR="00C00340" w:rsidRPr="00C00340" w:rsidRDefault="00C00340" w:rsidP="00C00340">
      <w:pPr>
        <w:rPr>
          <w:rFonts w:ascii="Aptos" w:eastAsia="Aptos" w:hAnsi="Aptos" w:cs="Times New Roman"/>
        </w:rPr>
      </w:pPr>
      <w:r w:rsidRPr="00C00340">
        <w:rPr>
          <w:rFonts w:ascii="Aptos" w:eastAsia="Aptos" w:hAnsi="Aptos" w:cs="Times New Roman"/>
        </w:rPr>
        <w:t>Orar y leer-Éxodo 17</w:t>
      </w:r>
    </w:p>
    <w:p w14:paraId="2C42C832" w14:textId="77777777" w:rsidR="00C00340" w:rsidRPr="00C00340" w:rsidRDefault="00C00340" w:rsidP="00C00340">
      <w:pPr>
        <w:rPr>
          <w:rFonts w:ascii="Aptos" w:eastAsia="Aptos" w:hAnsi="Aptos" w:cs="Times New Roman"/>
          <w:b/>
          <w:bCs/>
          <w:u w:val="single"/>
        </w:rPr>
      </w:pPr>
      <w:r w:rsidRPr="00C00340">
        <w:rPr>
          <w:rFonts w:ascii="Aptos" w:eastAsia="Aptos" w:hAnsi="Aptos" w:cs="Times New Roman"/>
          <w:b/>
          <w:bCs/>
          <w:u w:val="single"/>
        </w:rPr>
        <w:t>Escribe, graba y ensaya para Josué</w:t>
      </w:r>
    </w:p>
    <w:p w14:paraId="1906DE70" w14:textId="77777777" w:rsidR="00C00340" w:rsidRPr="00C00340" w:rsidRDefault="00C00340" w:rsidP="00C00340">
      <w:pPr>
        <w:rPr>
          <w:rFonts w:ascii="Aptos" w:eastAsia="Aptos" w:hAnsi="Aptos" w:cs="Times New Roman"/>
        </w:rPr>
      </w:pPr>
      <w:r w:rsidRPr="00C00340">
        <w:rPr>
          <w:rFonts w:ascii="Aptos" w:eastAsia="Aptos" w:hAnsi="Aptos" w:cs="Times New Roman"/>
        </w:rPr>
        <w:t>Después de todo lo que hizo Moisés, Josué debe haber estado lleno de asombro y maravilla de Moisés.  Pronto descubriría que Moisés era humano.  Hay muchas veces que colocamos a las personas en pedestales y las admiramos.  Recuerdo a mi primer pastor.  Él fue, y sigue siendo hasta el día de hoy, el mejor orador que he escuchado predicar el evangelio.  No había nada que él pudiera equivocar a mis ojos, y yo amaba a mi pastor.  Pasó el tiempo, y aunque era un hombre piadoso, también descubrí que no era la persona más paciente ni gentil.  Las cosas solo se podían hacer a su manera, y no estaba abierto a ninguna idea y, especialmente, a ninguna crítica.  Todavía lo amo y lo respeto y siempre será querido en mi memoria, pero aprendí a no poner mis ojos en las personas por mucho tiempo, sino a concentrarme en Dios.</w:t>
      </w:r>
    </w:p>
    <w:p w14:paraId="379031F9" w14:textId="77777777" w:rsidR="00C00340" w:rsidRPr="00C00340" w:rsidRDefault="00C00340" w:rsidP="00C00340">
      <w:pPr>
        <w:rPr>
          <w:rFonts w:ascii="Aptos" w:eastAsia="Aptos" w:hAnsi="Aptos" w:cs="Times New Roman"/>
        </w:rPr>
      </w:pPr>
      <w:r w:rsidRPr="00C00340">
        <w:rPr>
          <w:rFonts w:ascii="Aptos" w:eastAsia="Aptos" w:hAnsi="Aptos" w:cs="Times New Roman"/>
        </w:rPr>
        <w:t>Moisés es el hombre más manso de toda la tierra y tiene un amor y una paciencia con su pueblo que no tienen comparación.  Sin embargo, todo el mundo tiene un punto de inflexión.  Se le acusa en Éxodo 17 de sacar al pueblo de Egipto para matarlos a ellos, a sus hijos y a su ganado de sed.  Moisés invoca al Señor y Él le dice que llame a los ancianos y que el Señor se parará frente a la Roca en Refidim y golpeará la roca.  Moisés hace lo que se le ordena y el agua brota de la roca y satisface la sed de todos.  Esto sería algo asombroso de contemplar y, una vez más, Josué habría contemplado este gran milagro de la mano de Moisés y el poder de Dios.</w:t>
      </w:r>
    </w:p>
    <w:p w14:paraId="31D9FBA5" w14:textId="77777777" w:rsidR="00C00340" w:rsidRPr="00C00340" w:rsidRDefault="00C00340" w:rsidP="00C00340">
      <w:pPr>
        <w:rPr>
          <w:rFonts w:ascii="Aptos" w:eastAsia="Aptos" w:hAnsi="Aptos" w:cs="Times New Roman"/>
        </w:rPr>
      </w:pPr>
      <w:r w:rsidRPr="00C00340">
        <w:rPr>
          <w:rFonts w:ascii="Aptos" w:eastAsia="Aptos" w:hAnsi="Aptos" w:cs="Times New Roman"/>
        </w:rPr>
        <w:t xml:space="preserve">Los amalecitas atacan a Israel en un momento en que eran tiernos y jóvenes como una nación liberada.  El Señor le manda a Josué que vaya a pelear contra Amalec.  Josué, en este momento, es un siervo clave de Dios y uno que obviamente ha demostrado su lealtad y coraje.  La Biblia nos informa que Moisés se colocó en un lugar donde todos los que luchaban podrían mirarlo.  Si los brazos de Moisés estaban en alto, Israel prevalecía, pero tan pronto como caían, Amalec prevalecía.  Josué luchó con gran coraje y admiraba a Moisés, y mientras Moisés levantó los brazos, Josué prevaleció.  Muchos, si no todos, </w:t>
      </w:r>
      <w:r w:rsidRPr="00C00340">
        <w:rPr>
          <w:rFonts w:ascii="Aptos" w:eastAsia="Aptos" w:hAnsi="Aptos" w:cs="Times New Roman"/>
        </w:rPr>
        <w:lastRenderedPageBreak/>
        <w:t xml:space="preserve">tenemos a alguien a quien admiramos.  Mientras estén haciendo lo correcto y por encima de las cosas, entonces ganamos fuerza, pero si demuestran ser humanos, parece que nos desanimamos.  Josué estaba aprendiendo que su fuerza y su éxito continuo provenían del Señor.  Hay un tiempo en el que todos tenemos héroes, pero para continuar en nuestro camino de servir a Dios, es a Dios a quien debemos admirar porque nunca nos defraudará.  </w:t>
      </w:r>
    </w:p>
    <w:p w14:paraId="1297A8C9" w14:textId="77777777" w:rsidR="00C00340" w:rsidRPr="00C00340" w:rsidRDefault="00C00340" w:rsidP="00C00340">
      <w:pPr>
        <w:rPr>
          <w:rFonts w:ascii="Aptos" w:eastAsia="Aptos" w:hAnsi="Aptos" w:cs="Times New Roman"/>
        </w:rPr>
      </w:pPr>
      <w:r w:rsidRPr="00C00340">
        <w:rPr>
          <w:rFonts w:ascii="Aptos" w:eastAsia="Aptos" w:hAnsi="Aptos" w:cs="Times New Roman"/>
        </w:rPr>
        <w:t>La Biblia también dice que Dios le dijo a Moisés que escribiera a Amalec atacado y que ellos eran los enemigos eternos de Dios y del pueblo de Dios.  Nunca habría tregua ni tomaría el fuego, pero eran enemigos eternos.  Esto iba a ser escrito y registrado en los oídos de Josué.  No dejes que Josué olvide que los amalecitas son enemigos eternos y que no hay paz entre ambas partes.  Dios ya estaba haciendo saber a todos que Josué sería prominente en el futuro del futuro de Israel.</w:t>
      </w:r>
    </w:p>
    <w:p w14:paraId="5F32D134" w14:textId="77777777" w:rsidR="00C00340" w:rsidRPr="00C00340" w:rsidRDefault="00C00340" w:rsidP="00C00340">
      <w:pPr>
        <w:rPr>
          <w:rFonts w:ascii="Aptos" w:eastAsia="Aptos" w:hAnsi="Aptos" w:cs="Times New Roman"/>
        </w:rPr>
      </w:pPr>
      <w:r w:rsidRPr="00C00340">
        <w:rPr>
          <w:rFonts w:ascii="Aptos" w:eastAsia="Aptos" w:hAnsi="Aptos" w:cs="Times New Roman"/>
        </w:rPr>
        <w:t xml:space="preserve">Había que recordárselo constantemente.  No somos amigos del mundo ni del diablo.  No hay fuego, no hay amistad y, desde luego, no hay tregua.  Somos enemigos de todos los que son enemigos de nuestro Dios.  Debemos recitar esto continuamente en los oídos de todos los Josué en nuestras iglesias.  También hay cosas en nuestras vidas a las que debemos dar muerte.  No podemos coexistir con el pecado, y no debemos sentarnos a la mesa con los demonios (1 Corintios 10:21).  </w:t>
      </w:r>
    </w:p>
    <w:p w14:paraId="3B909BD8" w14:textId="77777777" w:rsidR="00C00340" w:rsidRPr="00C00340" w:rsidRDefault="00C00340" w:rsidP="00C00340">
      <w:pPr>
        <w:rPr>
          <w:rFonts w:ascii="Aptos" w:eastAsia="Aptos" w:hAnsi="Aptos" w:cs="Times New Roman"/>
        </w:rPr>
      </w:pPr>
      <w:r w:rsidRPr="00C00340">
        <w:rPr>
          <w:rFonts w:ascii="Aptos" w:eastAsia="Aptos" w:hAnsi="Aptos" w:cs="Times New Roman"/>
        </w:rPr>
        <w:t xml:space="preserve">Hay muchos cristianos que se han casado con parejas impías en nombre del amor (lujuria) y ahora sufren las consecuencias de la desobediencia, habiéndose unido en yugo con los incrédulos.  También están aquellos que continúan comulgando en círculos impíos y hablan, actúan y se comportan exactamente como los perdidos.  Estamos en guerra contra Amalec y contra todos los que se oponen al Señor Dios.  </w:t>
      </w:r>
    </w:p>
    <w:p w14:paraId="35B79326" w14:textId="77777777" w:rsidR="00C00340" w:rsidRPr="00C00340" w:rsidRDefault="00C00340" w:rsidP="00C00340">
      <w:pPr>
        <w:rPr>
          <w:rFonts w:ascii="Aptos" w:eastAsia="Aptos" w:hAnsi="Aptos" w:cs="Times New Roman"/>
        </w:rPr>
      </w:pPr>
      <w:r w:rsidRPr="00C00340">
        <w:rPr>
          <w:rFonts w:ascii="Aptos" w:eastAsia="Aptos" w:hAnsi="Aptos" w:cs="Times New Roman"/>
        </w:rPr>
        <w:t xml:space="preserve">"Y Moisés edificó un altar, y llamó por nombre Jehová-Nissi, porque dijo: Porque el Señor ha jurado que el Señor tendrá guerra contra Amalec de generación en generación."  Éxodo 17:15-16.  </w:t>
      </w:r>
    </w:p>
    <w:p w14:paraId="5E94DEF0" w14:textId="77777777" w:rsidR="00C00340" w:rsidRPr="00C00340" w:rsidRDefault="00C00340" w:rsidP="00C00340">
      <w:pPr>
        <w:rPr>
          <w:rFonts w:ascii="Aptos" w:eastAsia="Aptos" w:hAnsi="Aptos" w:cs="Times New Roman"/>
        </w:rPr>
      </w:pPr>
      <w:r w:rsidRPr="00C00340">
        <w:rPr>
          <w:rFonts w:ascii="Aptos" w:eastAsia="Aptos" w:hAnsi="Aptos" w:cs="Times New Roman"/>
        </w:rPr>
        <w:t>Preguntas para reflexionar:</w:t>
      </w:r>
    </w:p>
    <w:p w14:paraId="103977A1" w14:textId="77777777" w:rsidR="00C00340" w:rsidRPr="00C00340" w:rsidRDefault="00C00340" w:rsidP="00C00340">
      <w:pPr>
        <w:numPr>
          <w:ilvl w:val="0"/>
          <w:numId w:val="1"/>
        </w:numPr>
        <w:contextualSpacing/>
        <w:rPr>
          <w:rFonts w:ascii="Aptos" w:eastAsia="Aptos" w:hAnsi="Aptos" w:cs="Times New Roman"/>
        </w:rPr>
      </w:pPr>
      <w:r w:rsidRPr="00C00340">
        <w:rPr>
          <w:rFonts w:ascii="Aptos" w:eastAsia="Aptos" w:hAnsi="Aptos" w:cs="Times New Roman"/>
        </w:rPr>
        <w:t>¿Cuáles son los pros y los contras de depositar la confianza en otros siervos de Dios?</w:t>
      </w:r>
    </w:p>
    <w:p w14:paraId="07AF182F" w14:textId="77777777" w:rsidR="00C00340" w:rsidRPr="00C00340" w:rsidRDefault="00C00340" w:rsidP="00C00340">
      <w:pPr>
        <w:numPr>
          <w:ilvl w:val="0"/>
          <w:numId w:val="1"/>
        </w:numPr>
        <w:contextualSpacing/>
        <w:rPr>
          <w:rFonts w:ascii="Aptos" w:eastAsia="Aptos" w:hAnsi="Aptos" w:cs="Times New Roman"/>
        </w:rPr>
      </w:pPr>
      <w:r w:rsidRPr="00C00340">
        <w:rPr>
          <w:rFonts w:ascii="Aptos" w:eastAsia="Aptos" w:hAnsi="Aptos" w:cs="Times New Roman"/>
        </w:rPr>
        <w:t>¿Por qué Moisés debía recitar continuamente a Josué que Amalec era un enemigo eterno?</w:t>
      </w:r>
    </w:p>
    <w:p w14:paraId="633F7B7E" w14:textId="77777777" w:rsidR="00C00340" w:rsidRPr="00C00340" w:rsidRDefault="00C00340" w:rsidP="00C00340">
      <w:pPr>
        <w:numPr>
          <w:ilvl w:val="0"/>
          <w:numId w:val="1"/>
        </w:numPr>
        <w:contextualSpacing/>
        <w:rPr>
          <w:rFonts w:ascii="Aptos" w:eastAsia="Aptos" w:hAnsi="Aptos" w:cs="Times New Roman"/>
        </w:rPr>
      </w:pPr>
      <w:r w:rsidRPr="00C00340">
        <w:rPr>
          <w:rFonts w:ascii="Aptos" w:eastAsia="Aptos" w:hAnsi="Aptos" w:cs="Times New Roman"/>
        </w:rPr>
        <w:t>¿Cuáles son algunas áreas de nuestra vida que deben ser ejecutadas o ejecutadas (doctrina de la mortificación)?</w:t>
      </w:r>
    </w:p>
    <w:p w14:paraId="365154B0" w14:textId="79A11C2A" w:rsidR="00C00340" w:rsidRDefault="00C00340"/>
    <w:sectPr w:rsidR="00C00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8455C"/>
    <w:multiLevelType w:val="hybridMultilevel"/>
    <w:tmpl w:val="C0027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216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40"/>
    <w:rsid w:val="008473C6"/>
    <w:rsid w:val="00B055AC"/>
    <w:rsid w:val="00BD6B9C"/>
    <w:rsid w:val="00C00340"/>
    <w:rsid w:val="00F5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AA13"/>
  <w15:chartTrackingRefBased/>
  <w15:docId w15:val="{2FD4758D-7F67-4388-B5A4-74911A54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3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3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3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3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3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3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3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3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3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3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3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3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340"/>
    <w:rPr>
      <w:rFonts w:eastAsiaTheme="majorEastAsia" w:cstheme="majorBidi"/>
      <w:color w:val="272727" w:themeColor="text1" w:themeTint="D8"/>
    </w:rPr>
  </w:style>
  <w:style w:type="paragraph" w:styleId="Title">
    <w:name w:val="Title"/>
    <w:basedOn w:val="Normal"/>
    <w:next w:val="Normal"/>
    <w:link w:val="TitleChar"/>
    <w:uiPriority w:val="10"/>
    <w:qFormat/>
    <w:rsid w:val="00C00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3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340"/>
    <w:pPr>
      <w:spacing w:before="160"/>
      <w:jc w:val="center"/>
    </w:pPr>
    <w:rPr>
      <w:i/>
      <w:iCs/>
      <w:color w:val="404040" w:themeColor="text1" w:themeTint="BF"/>
    </w:rPr>
  </w:style>
  <w:style w:type="character" w:customStyle="1" w:styleId="QuoteChar">
    <w:name w:val="Quote Char"/>
    <w:basedOn w:val="DefaultParagraphFont"/>
    <w:link w:val="Quote"/>
    <w:uiPriority w:val="29"/>
    <w:rsid w:val="00C00340"/>
    <w:rPr>
      <w:i/>
      <w:iCs/>
      <w:color w:val="404040" w:themeColor="text1" w:themeTint="BF"/>
    </w:rPr>
  </w:style>
  <w:style w:type="paragraph" w:styleId="ListParagraph">
    <w:name w:val="List Paragraph"/>
    <w:basedOn w:val="Normal"/>
    <w:uiPriority w:val="34"/>
    <w:qFormat/>
    <w:rsid w:val="00C00340"/>
    <w:pPr>
      <w:ind w:left="720"/>
      <w:contextualSpacing/>
    </w:pPr>
  </w:style>
  <w:style w:type="character" w:styleId="IntenseEmphasis">
    <w:name w:val="Intense Emphasis"/>
    <w:basedOn w:val="DefaultParagraphFont"/>
    <w:uiPriority w:val="21"/>
    <w:qFormat/>
    <w:rsid w:val="00C00340"/>
    <w:rPr>
      <w:i/>
      <w:iCs/>
      <w:color w:val="0F4761" w:themeColor="accent1" w:themeShade="BF"/>
    </w:rPr>
  </w:style>
  <w:style w:type="paragraph" w:styleId="IntenseQuote">
    <w:name w:val="Intense Quote"/>
    <w:basedOn w:val="Normal"/>
    <w:next w:val="Normal"/>
    <w:link w:val="IntenseQuoteChar"/>
    <w:uiPriority w:val="30"/>
    <w:qFormat/>
    <w:rsid w:val="00C00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340"/>
    <w:rPr>
      <w:i/>
      <w:iCs/>
      <w:color w:val="0F4761" w:themeColor="accent1" w:themeShade="BF"/>
    </w:rPr>
  </w:style>
  <w:style w:type="character" w:styleId="IntenseReference">
    <w:name w:val="Intense Reference"/>
    <w:basedOn w:val="DefaultParagraphFont"/>
    <w:uiPriority w:val="32"/>
    <w:qFormat/>
    <w:rsid w:val="00C00340"/>
    <w:rPr>
      <w:b/>
      <w:bCs/>
      <w:smallCaps/>
      <w:color w:val="0F4761" w:themeColor="accent1" w:themeShade="BF"/>
      <w:spacing w:val="5"/>
    </w:rPr>
  </w:style>
  <w:style w:type="character" w:styleId="PlaceholderText">
    <w:name w:val="Placeholder Text"/>
    <w:basedOn w:val="DefaultParagraphFont"/>
    <w:uiPriority w:val="99"/>
    <w:semiHidden/>
    <w:rsid w:val="008473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718</Words>
  <Characters>4095</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Lujan</dc:creator>
  <cp:keywords/>
  <dc:description/>
  <cp:lastModifiedBy>Mike Lujan</cp:lastModifiedBy>
  <cp:revision>1</cp:revision>
  <dcterms:created xsi:type="dcterms:W3CDTF">2025-06-16T16:42:00Z</dcterms:created>
  <dcterms:modified xsi:type="dcterms:W3CDTF">2025-06-16T17:01:00Z</dcterms:modified>
</cp:coreProperties>
</file>